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A7" w:rsidRDefault="00120EA7" w:rsidP="0012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EA7">
        <w:rPr>
          <w:rFonts w:ascii="Times New Roman" w:eastAsia="Calibri" w:hAnsi="Times New Roman" w:cs="Times New Roman"/>
          <w:b/>
          <w:sz w:val="28"/>
          <w:szCs w:val="28"/>
        </w:rPr>
        <w:t>Финансовые инвестиции</w:t>
      </w:r>
    </w:p>
    <w:p w:rsidR="00120EA7" w:rsidRPr="00120EA7" w:rsidRDefault="00120EA7" w:rsidP="0012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EA7" w:rsidRDefault="00120EA7" w:rsidP="0012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>
        <w:rPr>
          <w:rFonts w:ascii="Times New Roman" w:eastAsia="Calibri" w:hAnsi="Times New Roman" w:cs="Times New Roman"/>
          <w:sz w:val="28"/>
          <w:szCs w:val="28"/>
        </w:rPr>
        <w:t>чающихся по направлению 38.03.04 «Государственное и муниципальное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20EA7" w:rsidRPr="0004716E" w:rsidRDefault="00120EA7" w:rsidP="00120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0EA7" w:rsidRPr="0004716E" w:rsidRDefault="00120EA7" w:rsidP="00120EA7">
      <w:pPr>
        <w:rPr>
          <w:rFonts w:ascii="Times New Roman" w:hAnsi="Times New Roman" w:cs="Times New Roman"/>
          <w:i/>
          <w:sz w:val="28"/>
          <w:szCs w:val="28"/>
        </w:rPr>
      </w:pPr>
      <w:r w:rsidRPr="0004716E">
        <w:rPr>
          <w:rFonts w:ascii="Times New Roman" w:hAnsi="Times New Roman" w:cs="Times New Roman"/>
          <w:i/>
          <w:sz w:val="28"/>
          <w:szCs w:val="28"/>
        </w:rPr>
        <w:t>Цель дисциплины:</w:t>
      </w:r>
    </w:p>
    <w:p w:rsidR="00E74BBA" w:rsidRPr="00120EA7" w:rsidRDefault="00120EA7" w:rsidP="00120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120EA7">
        <w:rPr>
          <w:rFonts w:ascii="Times New Roman" w:hAnsi="Times New Roman" w:cs="Times New Roman"/>
          <w:sz w:val="28"/>
          <w:szCs w:val="28"/>
        </w:rPr>
        <w:t>ормирование у студентов комплекса теоретических знаний о сущности финансовых инвестиций, а также практических умений принимать обоснованные решения при осуществлении инвестиционной деятельности в данный вид инвестиций</w:t>
      </w:r>
    </w:p>
    <w:p w:rsidR="00120EA7" w:rsidRDefault="00120EA7"/>
    <w:p w:rsidR="00120EA7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4716E">
        <w:rPr>
          <w:rFonts w:ascii="Times New Roman" w:eastAsia="Calibri" w:hAnsi="Times New Roman" w:cs="Times New Roman"/>
          <w:i/>
          <w:iCs/>
          <w:sz w:val="28"/>
          <w:szCs w:val="28"/>
        </w:rPr>
        <w:t>Место дисциплины в структуре ООП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120EA7" w:rsidRPr="0004716E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20EA7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4716E">
        <w:rPr>
          <w:rFonts w:ascii="Times New Roman" w:eastAsia="TimesNewRoman" w:hAnsi="Times New Roman" w:cs="Times New Roman"/>
          <w:sz w:val="28"/>
          <w:szCs w:val="28"/>
        </w:rPr>
        <w:t>Дисциплина «</w:t>
      </w:r>
      <w:r>
        <w:rPr>
          <w:rFonts w:ascii="Times New Roman" w:eastAsia="TimesNewRoman" w:hAnsi="Times New Roman" w:cs="Times New Roman"/>
          <w:sz w:val="28"/>
          <w:szCs w:val="28"/>
        </w:rPr>
        <w:t>Финансовые инвестиции</w:t>
      </w:r>
      <w:r w:rsidRPr="0004716E">
        <w:rPr>
          <w:rFonts w:ascii="Times New Roman" w:eastAsia="TimesNewRoman" w:hAnsi="Times New Roman" w:cs="Times New Roman"/>
          <w:sz w:val="28"/>
          <w:szCs w:val="28"/>
        </w:rPr>
        <w:t xml:space="preserve">» является дисциплиной учебного плана подготовки бакалавров по направлению </w:t>
      </w:r>
      <w:r>
        <w:rPr>
          <w:rFonts w:ascii="Times New Roman" w:eastAsia="TimesNewRoman" w:hAnsi="Times New Roman" w:cs="Times New Roman"/>
          <w:sz w:val="28"/>
          <w:szCs w:val="28"/>
        </w:rPr>
        <w:t>38.03.04</w:t>
      </w:r>
      <w:r w:rsidRPr="0004716E"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NewRoman" w:hAnsi="Times New Roman" w:cs="Times New Roman"/>
          <w:sz w:val="28"/>
          <w:szCs w:val="28"/>
        </w:rPr>
        <w:t>Государственное и муниципальное управление</w:t>
      </w:r>
      <w:r w:rsidRPr="0004716E">
        <w:rPr>
          <w:rFonts w:ascii="Times New Roman" w:eastAsia="TimesNewRoman" w:hAnsi="Times New Roman" w:cs="Times New Roman"/>
          <w:sz w:val="28"/>
          <w:szCs w:val="28"/>
        </w:rPr>
        <w:t>», определяемой выбором студента.</w:t>
      </w:r>
    </w:p>
    <w:p w:rsidR="00120EA7" w:rsidRPr="0004716E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20EA7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4716E">
        <w:rPr>
          <w:rFonts w:ascii="Times New Roman" w:eastAsia="Calibri" w:hAnsi="Times New Roman" w:cs="Times New Roman"/>
          <w:i/>
          <w:iCs/>
          <w:sz w:val="28"/>
          <w:szCs w:val="28"/>
        </w:rPr>
        <w:t>Краткое содержание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120EA7" w:rsidRPr="00120EA7" w:rsidRDefault="00120EA7" w:rsidP="00120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120EA7" w:rsidRPr="00120EA7" w:rsidRDefault="00120EA7" w:rsidP="00120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EA7">
        <w:rPr>
          <w:rFonts w:ascii="Times New Roman" w:hAnsi="Times New Roman" w:cs="Times New Roman"/>
          <w:sz w:val="28"/>
          <w:szCs w:val="28"/>
        </w:rPr>
        <w:t>Виды и особенности финансовых инвестиций; основные принципы инвестиций в финансовые активы; государственное регулирование вложений в объекты финансовых инвестиций; производные финансовые инструменты; фундаментальный анализ финансовых рынков; технический анализ финансовых рынков; формирование и управление портфелем финансовых инструментов; цели и виды инвестиционных портфелей; формирование портфеля акций и облигаций; инвестиционные и спекулятивные стратегии операций с финансовыми инструментами.</w:t>
      </w:r>
      <w:proofErr w:type="gramEnd"/>
    </w:p>
    <w:sectPr w:rsidR="00120EA7" w:rsidRPr="0012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A7"/>
    <w:rsid w:val="0005034E"/>
    <w:rsid w:val="00120EA7"/>
    <w:rsid w:val="003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47C8E-8D26-430B-8321-7425FF6BBF24}"/>
</file>

<file path=customXml/itemProps2.xml><?xml version="1.0" encoding="utf-8"?>
<ds:datastoreItem xmlns:ds="http://schemas.openxmlformats.org/officeDocument/2006/customXml" ds:itemID="{B36A087D-5A1F-40C7-9862-744F9875B393}"/>
</file>

<file path=customXml/itemProps3.xml><?xml version="1.0" encoding="utf-8"?>
<ds:datastoreItem xmlns:ds="http://schemas.openxmlformats.org/officeDocument/2006/customXml" ds:itemID="{BF1A0DA3-7AAC-49C9-B264-C8CB984E5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2015-07-07T06:40:00Z</dcterms:created>
  <dcterms:modified xsi:type="dcterms:W3CDTF">2015-07-07T06:45:00Z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